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0CF6" w:rsidRPr="00A50CF6" w:rsidRDefault="00A50CF6" w:rsidP="00A50CF6">
      <w:pPr>
        <w:rPr>
          <w:rFonts w:ascii="Tahoma" w:eastAsia="Times New Roman" w:hAnsi="Tahoma" w:cs="Tahoma"/>
          <w:color w:val="212121"/>
          <w:sz w:val="23"/>
          <w:szCs w:val="23"/>
        </w:rPr>
      </w:pPr>
      <w:r w:rsidRPr="00A50CF6">
        <w:rPr>
          <w:rFonts w:ascii="Calibri" w:eastAsia="Times New Roman" w:hAnsi="Calibri" w:cs="Calibri"/>
          <w:color w:val="212121"/>
          <w:sz w:val="22"/>
          <w:szCs w:val="22"/>
        </w:rPr>
        <w:t>Hey Anderson,</w:t>
      </w:r>
    </w:p>
    <w:p w:rsidR="00A50CF6" w:rsidRPr="00A50CF6" w:rsidRDefault="00A50CF6" w:rsidP="00A50CF6">
      <w:pPr>
        <w:rPr>
          <w:rFonts w:ascii="Tahoma" w:eastAsia="Times New Roman" w:hAnsi="Tahoma" w:cs="Tahoma"/>
          <w:color w:val="212121"/>
          <w:sz w:val="23"/>
          <w:szCs w:val="23"/>
        </w:rPr>
      </w:pPr>
      <w:r w:rsidRPr="00A50CF6">
        <w:rPr>
          <w:rFonts w:ascii="Calibri" w:eastAsia="Times New Roman" w:hAnsi="Calibri" w:cs="Calibri"/>
          <w:color w:val="212121"/>
          <w:sz w:val="22"/>
          <w:szCs w:val="22"/>
        </w:rPr>
        <w:t> </w:t>
      </w:r>
    </w:p>
    <w:p w:rsidR="00A50CF6" w:rsidRPr="00A50CF6" w:rsidRDefault="00A50CF6" w:rsidP="00A50CF6">
      <w:pPr>
        <w:rPr>
          <w:rFonts w:ascii="Tahoma" w:eastAsia="Times New Roman" w:hAnsi="Tahoma" w:cs="Tahoma"/>
          <w:color w:val="212121"/>
          <w:sz w:val="23"/>
          <w:szCs w:val="23"/>
        </w:rPr>
      </w:pPr>
      <w:r w:rsidRPr="00A50CF6">
        <w:rPr>
          <w:rFonts w:ascii="Calibri" w:eastAsia="Times New Roman" w:hAnsi="Calibri" w:cs="Calibri"/>
          <w:color w:val="212121"/>
          <w:sz w:val="22"/>
          <w:szCs w:val="22"/>
        </w:rPr>
        <w:t>Billy here again with what’s turning in to my annual ‘Thank You’ email for skills that EOTSP has given me that has helped me in life post-grad. I am about to hit the road with Chamber Theatre’s National Tour of Encore!!, a TYA production of 6 adaptations of classical literature. It’s a non-</w:t>
      </w:r>
      <w:proofErr w:type="spellStart"/>
      <w:r w:rsidRPr="00A50CF6">
        <w:rPr>
          <w:rFonts w:ascii="Calibri" w:eastAsia="Times New Roman" w:hAnsi="Calibri" w:cs="Calibri"/>
          <w:color w:val="212121"/>
          <w:sz w:val="22"/>
          <w:szCs w:val="22"/>
        </w:rPr>
        <w:t>eq</w:t>
      </w:r>
      <w:proofErr w:type="spellEnd"/>
      <w:r w:rsidRPr="00A50CF6">
        <w:rPr>
          <w:rFonts w:ascii="Calibri" w:eastAsia="Times New Roman" w:hAnsi="Calibri" w:cs="Calibri"/>
          <w:color w:val="212121"/>
          <w:sz w:val="22"/>
          <w:szCs w:val="22"/>
        </w:rPr>
        <w:t xml:space="preserve"> tour so we are responsible for additional duties on the road, such as Load In, Load Out, Wardrobe, Electrics, etc. I am on Electrics and while I have not touched a lighting instrument since I graduated from </w:t>
      </w:r>
      <w:proofErr w:type="spellStart"/>
      <w:r w:rsidRPr="00A50CF6">
        <w:rPr>
          <w:rFonts w:ascii="Calibri" w:eastAsia="Times New Roman" w:hAnsi="Calibri" w:cs="Calibri"/>
          <w:color w:val="212121"/>
          <w:sz w:val="22"/>
          <w:szCs w:val="22"/>
        </w:rPr>
        <w:t>Huntingtown</w:t>
      </w:r>
      <w:proofErr w:type="spellEnd"/>
      <w:r w:rsidRPr="00A50CF6">
        <w:rPr>
          <w:rFonts w:ascii="Calibri" w:eastAsia="Times New Roman" w:hAnsi="Calibri" w:cs="Calibri"/>
          <w:color w:val="212121"/>
          <w:sz w:val="22"/>
          <w:szCs w:val="22"/>
        </w:rPr>
        <w:t xml:space="preserve"> in 2013, it was very nice to not look like a complete idiot when the electrician at our first touring house asked me to “hang the ellipsoidal with the blue gel and to open the top/left shutters” in a sea of lighting instruments. It’s pretty exciting to be exercising that part of my brain again as well as helping with load in/load out. The tour is definitely hard work, and consists of so much more than acting, and I am way better off than some of my fellow actors would be who trained at a conservatory, because without EOTSP I would have not the faintest idea of where to begin. It’s so important to know how it all works, even if it’s just to be able to understand and appreciate the crew making all the magic happen, so thank you for making us so well-rounded. It’s served me and will continue to serve me in countless ways. </w:t>
      </w:r>
    </w:p>
    <w:p w:rsidR="00A50CF6" w:rsidRPr="00A50CF6" w:rsidRDefault="00A50CF6" w:rsidP="00A50CF6">
      <w:pPr>
        <w:rPr>
          <w:rFonts w:ascii="Tahoma" w:eastAsia="Times New Roman" w:hAnsi="Tahoma" w:cs="Tahoma"/>
          <w:color w:val="212121"/>
          <w:sz w:val="23"/>
          <w:szCs w:val="23"/>
        </w:rPr>
      </w:pPr>
      <w:r w:rsidRPr="00A50CF6">
        <w:rPr>
          <w:rFonts w:ascii="Calibri" w:eastAsia="Times New Roman" w:hAnsi="Calibri" w:cs="Calibri"/>
          <w:color w:val="212121"/>
          <w:sz w:val="22"/>
          <w:szCs w:val="22"/>
        </w:rPr>
        <w:t> </w:t>
      </w:r>
    </w:p>
    <w:p w:rsidR="00A50CF6" w:rsidRPr="00A50CF6" w:rsidRDefault="00A50CF6" w:rsidP="00A50CF6">
      <w:pPr>
        <w:rPr>
          <w:rFonts w:ascii="Tahoma" w:eastAsia="Times New Roman" w:hAnsi="Tahoma" w:cs="Tahoma"/>
          <w:color w:val="212121"/>
          <w:sz w:val="23"/>
          <w:szCs w:val="23"/>
        </w:rPr>
      </w:pPr>
      <w:r w:rsidRPr="00A50CF6">
        <w:rPr>
          <w:rFonts w:ascii="Calibri" w:eastAsia="Times New Roman" w:hAnsi="Calibri" w:cs="Calibri"/>
          <w:color w:val="212121"/>
          <w:sz w:val="22"/>
          <w:szCs w:val="22"/>
        </w:rPr>
        <w:t>I also wanted to reach out because I am going to be joining Shakespeare Theatre Company this winter in their production of Richard III, which means I am going to be home from December 31</w:t>
      </w:r>
      <w:r w:rsidRPr="00A50CF6">
        <w:rPr>
          <w:rFonts w:ascii="Calibri" w:eastAsia="Times New Roman" w:hAnsi="Calibri" w:cs="Calibri"/>
          <w:color w:val="212121"/>
          <w:sz w:val="20"/>
          <w:szCs w:val="20"/>
          <w:vertAlign w:val="superscript"/>
        </w:rPr>
        <w:t>st</w:t>
      </w:r>
      <w:r w:rsidRPr="00A50CF6">
        <w:rPr>
          <w:rFonts w:ascii="Calibri" w:eastAsia="Times New Roman" w:hAnsi="Calibri" w:cs="Calibri"/>
          <w:color w:val="212121"/>
          <w:sz w:val="22"/>
          <w:szCs w:val="22"/>
        </w:rPr>
        <w:t xml:space="preserve">-April 1. I’ve recently started a coaching business after I caught the coaching bug on my last contract where I was hired to coach monologues with the Apprentices. I know that </w:t>
      </w:r>
      <w:proofErr w:type="spellStart"/>
      <w:r w:rsidRPr="00A50CF6">
        <w:rPr>
          <w:rFonts w:ascii="Calibri" w:eastAsia="Times New Roman" w:hAnsi="Calibri" w:cs="Calibri"/>
          <w:color w:val="212121"/>
          <w:sz w:val="22"/>
          <w:szCs w:val="22"/>
        </w:rPr>
        <w:t>Unifieds</w:t>
      </w:r>
      <w:proofErr w:type="spellEnd"/>
      <w:r w:rsidRPr="00A50CF6">
        <w:rPr>
          <w:rFonts w:ascii="Calibri" w:eastAsia="Times New Roman" w:hAnsi="Calibri" w:cs="Calibri"/>
          <w:color w:val="212121"/>
          <w:sz w:val="22"/>
          <w:szCs w:val="22"/>
        </w:rPr>
        <w:t xml:space="preserve"> and College Auditions start happening around January and February and am hoping you could let your students know that I am available and around, especially any seniors looking to audition for acting programs. I would love to work college audition monologues, talk the process/journey that is college auditions, and help them with choosing schools, etc. I am also available for skype sessions </w:t>
      </w:r>
      <w:proofErr w:type="spellStart"/>
      <w:r w:rsidRPr="00A50CF6">
        <w:rPr>
          <w:rFonts w:ascii="Calibri" w:eastAsia="Times New Roman" w:hAnsi="Calibri" w:cs="Calibri"/>
          <w:color w:val="212121"/>
          <w:sz w:val="22"/>
          <w:szCs w:val="22"/>
        </w:rPr>
        <w:t>anytime</w:t>
      </w:r>
      <w:proofErr w:type="spellEnd"/>
      <w:r w:rsidRPr="00A50CF6">
        <w:rPr>
          <w:rFonts w:ascii="Calibri" w:eastAsia="Times New Roman" w:hAnsi="Calibri" w:cs="Calibri"/>
          <w:color w:val="212121"/>
          <w:sz w:val="22"/>
          <w:szCs w:val="22"/>
        </w:rPr>
        <w:t xml:space="preserve"> before that as well. My coaching page is attached </w:t>
      </w:r>
      <w:hyperlink r:id="rId4" w:tgtFrame="_blank" w:history="1">
        <w:r w:rsidRPr="00A50CF6">
          <w:rPr>
            <w:rFonts w:ascii="Calibri" w:eastAsia="Times New Roman" w:hAnsi="Calibri" w:cs="Calibri"/>
            <w:color w:val="0000FF"/>
            <w:sz w:val="22"/>
            <w:szCs w:val="22"/>
            <w:u w:val="single"/>
          </w:rPr>
          <w:t>www.billysaundersjr.com/coaching</w:t>
        </w:r>
      </w:hyperlink>
      <w:r w:rsidRPr="00A50CF6">
        <w:rPr>
          <w:rFonts w:ascii="Calibri" w:eastAsia="Times New Roman" w:hAnsi="Calibri" w:cs="Calibri"/>
          <w:color w:val="212121"/>
          <w:sz w:val="22"/>
          <w:szCs w:val="22"/>
        </w:rPr>
        <w:t> with my services/pricings. Any and all help in getting the word out would be greatly appreciated.</w:t>
      </w:r>
    </w:p>
    <w:p w:rsidR="00A50CF6" w:rsidRPr="00A50CF6" w:rsidRDefault="00A50CF6" w:rsidP="00A50CF6">
      <w:pPr>
        <w:rPr>
          <w:rFonts w:ascii="Tahoma" w:eastAsia="Times New Roman" w:hAnsi="Tahoma" w:cs="Tahoma"/>
          <w:color w:val="212121"/>
          <w:sz w:val="23"/>
          <w:szCs w:val="23"/>
        </w:rPr>
      </w:pPr>
      <w:r w:rsidRPr="00A50CF6">
        <w:rPr>
          <w:rFonts w:ascii="Calibri" w:eastAsia="Times New Roman" w:hAnsi="Calibri" w:cs="Calibri"/>
          <w:color w:val="212121"/>
          <w:sz w:val="22"/>
          <w:szCs w:val="22"/>
        </w:rPr>
        <w:t> </w:t>
      </w:r>
    </w:p>
    <w:p w:rsidR="00A50CF6" w:rsidRPr="00A50CF6" w:rsidRDefault="00A50CF6" w:rsidP="00A50CF6">
      <w:pPr>
        <w:rPr>
          <w:rFonts w:ascii="Tahoma" w:eastAsia="Times New Roman" w:hAnsi="Tahoma" w:cs="Tahoma"/>
          <w:color w:val="212121"/>
          <w:sz w:val="23"/>
          <w:szCs w:val="23"/>
        </w:rPr>
      </w:pPr>
      <w:r w:rsidRPr="00A50CF6">
        <w:rPr>
          <w:rFonts w:ascii="Calibri" w:eastAsia="Times New Roman" w:hAnsi="Calibri" w:cs="Calibri"/>
          <w:color w:val="212121"/>
          <w:sz w:val="22"/>
          <w:szCs w:val="22"/>
        </w:rPr>
        <w:t>Thanks so much and hope all is well. THE SHOWS LOOKS INCREDIBLE. HUNCHBACK AND CURIOUS INCIDENT??? – C’MOOOOON BRILLIANT. Always raising the bar, setting the standard, and challenging the next generation of artists, creators, thinkers. Those students are so lucky. Hope I’ll be around to catch one of them! </w:t>
      </w:r>
    </w:p>
    <w:p w:rsidR="00A50CF6" w:rsidRPr="00A50CF6" w:rsidRDefault="00A50CF6" w:rsidP="00A50CF6">
      <w:pPr>
        <w:rPr>
          <w:rFonts w:ascii="Tahoma" w:eastAsia="Times New Roman" w:hAnsi="Tahoma" w:cs="Tahoma"/>
          <w:color w:val="212121"/>
          <w:sz w:val="23"/>
          <w:szCs w:val="23"/>
        </w:rPr>
      </w:pPr>
      <w:r w:rsidRPr="00A50CF6">
        <w:rPr>
          <w:rFonts w:ascii="Calibri" w:eastAsia="Times New Roman" w:hAnsi="Calibri" w:cs="Calibri"/>
          <w:color w:val="212121"/>
          <w:sz w:val="22"/>
          <w:szCs w:val="22"/>
        </w:rPr>
        <w:t> </w:t>
      </w:r>
    </w:p>
    <w:p w:rsidR="00A50CF6" w:rsidRPr="00A50CF6" w:rsidRDefault="00A50CF6" w:rsidP="00A50CF6">
      <w:pPr>
        <w:rPr>
          <w:rFonts w:ascii="Tahoma" w:eastAsia="Times New Roman" w:hAnsi="Tahoma" w:cs="Tahoma"/>
          <w:color w:val="212121"/>
          <w:sz w:val="23"/>
          <w:szCs w:val="23"/>
        </w:rPr>
      </w:pPr>
      <w:r w:rsidRPr="00A50CF6">
        <w:rPr>
          <w:rFonts w:ascii="Calibri" w:eastAsia="Times New Roman" w:hAnsi="Calibri" w:cs="Calibri"/>
          <w:color w:val="212121"/>
          <w:sz w:val="22"/>
          <w:szCs w:val="22"/>
        </w:rPr>
        <w:t>Best,</w:t>
      </w:r>
    </w:p>
    <w:p w:rsidR="00A50CF6" w:rsidRPr="00A50CF6" w:rsidRDefault="00A50CF6" w:rsidP="00A50CF6">
      <w:pPr>
        <w:rPr>
          <w:rFonts w:ascii="Tahoma" w:eastAsia="Times New Roman" w:hAnsi="Tahoma" w:cs="Tahoma"/>
          <w:color w:val="212121"/>
          <w:sz w:val="23"/>
          <w:szCs w:val="23"/>
        </w:rPr>
      </w:pPr>
      <w:r w:rsidRPr="00A50CF6">
        <w:rPr>
          <w:rFonts w:ascii="Calibri" w:eastAsia="Times New Roman" w:hAnsi="Calibri" w:cs="Calibri"/>
          <w:color w:val="212121"/>
          <w:sz w:val="22"/>
          <w:szCs w:val="22"/>
        </w:rPr>
        <w:t>Billy</w:t>
      </w:r>
    </w:p>
    <w:p w:rsidR="0080624E" w:rsidRDefault="0080624E">
      <w:bookmarkStart w:id="0" w:name="_GoBack"/>
      <w:bookmarkEnd w:id="0"/>
    </w:p>
    <w:sectPr w:rsidR="0080624E" w:rsidSect="00443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CF6"/>
    <w:rsid w:val="000F6D34"/>
    <w:rsid w:val="00443B07"/>
    <w:rsid w:val="007441D4"/>
    <w:rsid w:val="0080624E"/>
    <w:rsid w:val="00A50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BE520E"/>
  <w14:defaultImageDpi w14:val="32767"/>
  <w15:chartTrackingRefBased/>
  <w15:docId w15:val="{A6A5FE3D-DF77-3C41-9900-AB6314F4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50CF6"/>
  </w:style>
  <w:style w:type="character" w:styleId="Hyperlink">
    <w:name w:val="Hyperlink"/>
    <w:basedOn w:val="DefaultParagraphFont"/>
    <w:uiPriority w:val="99"/>
    <w:semiHidden/>
    <w:unhideWhenUsed/>
    <w:rsid w:val="00A50C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6823156">
      <w:bodyDiv w:val="1"/>
      <w:marLeft w:val="0"/>
      <w:marRight w:val="0"/>
      <w:marTop w:val="0"/>
      <w:marBottom w:val="0"/>
      <w:divBdr>
        <w:top w:val="none" w:sz="0" w:space="0" w:color="auto"/>
        <w:left w:val="none" w:sz="0" w:space="0" w:color="auto"/>
        <w:bottom w:val="none" w:sz="0" w:space="0" w:color="auto"/>
        <w:right w:val="none" w:sz="0" w:space="0" w:color="auto"/>
      </w:divBdr>
      <w:divsChild>
        <w:div w:id="146477135">
          <w:marLeft w:val="0"/>
          <w:marRight w:val="0"/>
          <w:marTop w:val="0"/>
          <w:marBottom w:val="0"/>
          <w:divBdr>
            <w:top w:val="none" w:sz="0" w:space="0" w:color="auto"/>
            <w:left w:val="none" w:sz="0" w:space="0" w:color="auto"/>
            <w:bottom w:val="none" w:sz="0" w:space="0" w:color="auto"/>
            <w:right w:val="none" w:sz="0" w:space="0" w:color="auto"/>
          </w:divBdr>
        </w:div>
        <w:div w:id="859857044">
          <w:marLeft w:val="0"/>
          <w:marRight w:val="0"/>
          <w:marTop w:val="0"/>
          <w:marBottom w:val="0"/>
          <w:divBdr>
            <w:top w:val="none" w:sz="0" w:space="0" w:color="auto"/>
            <w:left w:val="none" w:sz="0" w:space="0" w:color="auto"/>
            <w:bottom w:val="none" w:sz="0" w:space="0" w:color="auto"/>
            <w:right w:val="none" w:sz="0" w:space="0" w:color="auto"/>
          </w:divBdr>
        </w:div>
        <w:div w:id="919871144">
          <w:marLeft w:val="0"/>
          <w:marRight w:val="0"/>
          <w:marTop w:val="0"/>
          <w:marBottom w:val="0"/>
          <w:divBdr>
            <w:top w:val="none" w:sz="0" w:space="0" w:color="auto"/>
            <w:left w:val="none" w:sz="0" w:space="0" w:color="auto"/>
            <w:bottom w:val="none" w:sz="0" w:space="0" w:color="auto"/>
            <w:right w:val="none" w:sz="0" w:space="0" w:color="auto"/>
          </w:divBdr>
        </w:div>
        <w:div w:id="371879005">
          <w:marLeft w:val="0"/>
          <w:marRight w:val="0"/>
          <w:marTop w:val="0"/>
          <w:marBottom w:val="0"/>
          <w:divBdr>
            <w:top w:val="none" w:sz="0" w:space="0" w:color="auto"/>
            <w:left w:val="none" w:sz="0" w:space="0" w:color="auto"/>
            <w:bottom w:val="none" w:sz="0" w:space="0" w:color="auto"/>
            <w:right w:val="none" w:sz="0" w:space="0" w:color="auto"/>
          </w:divBdr>
        </w:div>
        <w:div w:id="1603368298">
          <w:marLeft w:val="0"/>
          <w:marRight w:val="0"/>
          <w:marTop w:val="0"/>
          <w:marBottom w:val="0"/>
          <w:divBdr>
            <w:top w:val="none" w:sz="0" w:space="0" w:color="auto"/>
            <w:left w:val="none" w:sz="0" w:space="0" w:color="auto"/>
            <w:bottom w:val="none" w:sz="0" w:space="0" w:color="auto"/>
            <w:right w:val="none" w:sz="0" w:space="0" w:color="auto"/>
          </w:divBdr>
        </w:div>
        <w:div w:id="2072338498">
          <w:marLeft w:val="0"/>
          <w:marRight w:val="0"/>
          <w:marTop w:val="0"/>
          <w:marBottom w:val="0"/>
          <w:divBdr>
            <w:top w:val="none" w:sz="0" w:space="0" w:color="auto"/>
            <w:left w:val="none" w:sz="0" w:space="0" w:color="auto"/>
            <w:bottom w:val="none" w:sz="0" w:space="0" w:color="auto"/>
            <w:right w:val="none" w:sz="0" w:space="0" w:color="auto"/>
          </w:divBdr>
        </w:div>
        <w:div w:id="1766733035">
          <w:marLeft w:val="0"/>
          <w:marRight w:val="0"/>
          <w:marTop w:val="0"/>
          <w:marBottom w:val="0"/>
          <w:divBdr>
            <w:top w:val="none" w:sz="0" w:space="0" w:color="auto"/>
            <w:left w:val="none" w:sz="0" w:space="0" w:color="auto"/>
            <w:bottom w:val="none" w:sz="0" w:space="0" w:color="auto"/>
            <w:right w:val="none" w:sz="0" w:space="0" w:color="auto"/>
          </w:divBdr>
        </w:div>
        <w:div w:id="550070138">
          <w:marLeft w:val="0"/>
          <w:marRight w:val="0"/>
          <w:marTop w:val="0"/>
          <w:marBottom w:val="0"/>
          <w:divBdr>
            <w:top w:val="none" w:sz="0" w:space="0" w:color="auto"/>
            <w:left w:val="none" w:sz="0" w:space="0" w:color="auto"/>
            <w:bottom w:val="none" w:sz="0" w:space="0" w:color="auto"/>
            <w:right w:val="none" w:sz="0" w:space="0" w:color="auto"/>
          </w:divBdr>
        </w:div>
        <w:div w:id="1345519885">
          <w:marLeft w:val="0"/>
          <w:marRight w:val="0"/>
          <w:marTop w:val="0"/>
          <w:marBottom w:val="0"/>
          <w:divBdr>
            <w:top w:val="none" w:sz="0" w:space="0" w:color="auto"/>
            <w:left w:val="none" w:sz="0" w:space="0" w:color="auto"/>
            <w:bottom w:val="none" w:sz="0" w:space="0" w:color="auto"/>
            <w:right w:val="none" w:sz="0" w:space="0" w:color="auto"/>
          </w:divBdr>
        </w:div>
        <w:div w:id="1225801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llysaundersjr.com/coac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2306</Characters>
  <Application>Microsoft Office Word</Application>
  <DocSecurity>0</DocSecurity>
  <Lines>19</Lines>
  <Paragraphs>5</Paragraphs>
  <ScaleCrop>false</ScaleCrop>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Derek</dc:creator>
  <cp:keywords/>
  <dc:description/>
  <cp:lastModifiedBy>Anderson, Derek</cp:lastModifiedBy>
  <cp:revision>1</cp:revision>
  <dcterms:created xsi:type="dcterms:W3CDTF">2018-11-08T09:39:00Z</dcterms:created>
  <dcterms:modified xsi:type="dcterms:W3CDTF">2018-11-08T09:41:00Z</dcterms:modified>
</cp:coreProperties>
</file>